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D36CC" w14:textId="77777777" w:rsidR="004056FD" w:rsidRPr="00555DDA" w:rsidRDefault="004056FD" w:rsidP="004056FD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7F8C1FB6" w14:textId="77777777"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C537D1F" w14:textId="610D323E" w:rsidR="004056FD" w:rsidRPr="00555DDA" w:rsidRDefault="004056FD" w:rsidP="0088681E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</w:t>
      </w:r>
      <w:r w:rsidR="00DE4468">
        <w:rPr>
          <w:rFonts w:asciiTheme="minorHAnsi" w:hAnsiTheme="minorHAnsi" w:cstheme="minorHAnsi"/>
        </w:rPr>
        <w:t>AT BISHOPS NYMPTON PARISH HALL</w:t>
      </w:r>
      <w:r w:rsidR="002E3A4F">
        <w:rPr>
          <w:rFonts w:asciiTheme="minorHAnsi" w:hAnsiTheme="minorHAnsi" w:cstheme="minorHAnsi"/>
        </w:rPr>
        <w:t xml:space="preserve"> ON WEDNESDAY</w:t>
      </w:r>
      <w:r w:rsidR="000F48E8">
        <w:rPr>
          <w:rFonts w:asciiTheme="minorHAnsi" w:hAnsiTheme="minorHAnsi" w:cstheme="minorHAnsi"/>
        </w:rPr>
        <w:t xml:space="preserve"> </w:t>
      </w:r>
      <w:r w:rsidR="00590B6D">
        <w:rPr>
          <w:rFonts w:asciiTheme="minorHAnsi" w:hAnsiTheme="minorHAnsi" w:cstheme="minorHAnsi"/>
        </w:rPr>
        <w:t>1</w:t>
      </w:r>
      <w:r w:rsidR="00855E5C">
        <w:rPr>
          <w:rFonts w:asciiTheme="minorHAnsi" w:hAnsiTheme="minorHAnsi" w:cstheme="minorHAnsi"/>
        </w:rPr>
        <w:t>9</w:t>
      </w:r>
      <w:r w:rsidR="00855E5C">
        <w:rPr>
          <w:rFonts w:asciiTheme="minorHAnsi" w:hAnsiTheme="minorHAnsi" w:cstheme="minorHAnsi"/>
          <w:vertAlign w:val="superscript"/>
        </w:rPr>
        <w:t xml:space="preserve">th </w:t>
      </w:r>
      <w:r w:rsidR="00855E5C">
        <w:rPr>
          <w:rFonts w:asciiTheme="minorHAnsi" w:hAnsiTheme="minorHAnsi" w:cstheme="minorHAnsi"/>
        </w:rPr>
        <w:t>JANUARY</w:t>
      </w:r>
      <w:r w:rsidR="00CA64CC">
        <w:rPr>
          <w:rFonts w:asciiTheme="minorHAnsi" w:hAnsiTheme="minorHAnsi" w:cstheme="minorHAnsi"/>
        </w:rPr>
        <w:t xml:space="preserve"> </w:t>
      </w:r>
      <w:r w:rsidR="009F2E48">
        <w:rPr>
          <w:rFonts w:asciiTheme="minorHAnsi" w:hAnsiTheme="minorHAnsi" w:cstheme="minorHAnsi"/>
        </w:rPr>
        <w:t>20</w:t>
      </w:r>
      <w:r w:rsidR="00052119">
        <w:rPr>
          <w:rFonts w:asciiTheme="minorHAnsi" w:hAnsiTheme="minorHAnsi" w:cstheme="minorHAnsi"/>
        </w:rPr>
        <w:t>2</w:t>
      </w:r>
      <w:r w:rsidR="00855E5C">
        <w:rPr>
          <w:rFonts w:asciiTheme="minorHAnsi" w:hAnsiTheme="minorHAnsi" w:cstheme="minorHAnsi"/>
        </w:rPr>
        <w:t>2</w:t>
      </w:r>
      <w:r w:rsidRPr="00555DDA">
        <w:rPr>
          <w:rFonts w:asciiTheme="minorHAnsi" w:hAnsiTheme="minorHAnsi" w:cstheme="minorHAnsi"/>
        </w:rPr>
        <w:t xml:space="preserve"> AT 7.30pm</w:t>
      </w:r>
    </w:p>
    <w:p w14:paraId="19F3D30C" w14:textId="1AD621B8" w:rsidR="004056FD" w:rsidRDefault="004056FD" w:rsidP="004056FD">
      <w:pPr>
        <w:pStyle w:val="Heading3"/>
        <w:rPr>
          <w:rFonts w:asciiTheme="minorHAnsi" w:hAnsiTheme="minorHAnsi" w:cstheme="minorHAnsi"/>
          <w:sz w:val="24"/>
        </w:rPr>
      </w:pPr>
    </w:p>
    <w:p w14:paraId="39F44375" w14:textId="77777777" w:rsidR="004056FD" w:rsidRPr="00430280" w:rsidRDefault="004056FD" w:rsidP="004056FD">
      <w:pPr>
        <w:pStyle w:val="Heading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6ACCC002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107CA317" w14:textId="23CC216C" w:rsid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Declarations of interest</w:t>
      </w:r>
      <w:r w:rsidR="001F3CC4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8ADB50" w14:textId="28049B15" w:rsidR="004056FD" w:rsidRP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M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>inutes of the meeting held on</w:t>
      </w:r>
      <w:r w:rsidR="000F48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90B6D">
        <w:rPr>
          <w:rFonts w:asciiTheme="minorHAnsi" w:hAnsiTheme="minorHAnsi" w:cstheme="minorHAnsi"/>
          <w:b/>
          <w:sz w:val="22"/>
          <w:szCs w:val="22"/>
        </w:rPr>
        <w:t>1</w:t>
      </w:r>
      <w:r w:rsidR="00B90860">
        <w:rPr>
          <w:rFonts w:asciiTheme="minorHAnsi" w:hAnsiTheme="minorHAnsi" w:cstheme="minorHAnsi"/>
          <w:b/>
          <w:sz w:val="22"/>
          <w:szCs w:val="22"/>
        </w:rPr>
        <w:t>7</w:t>
      </w:r>
      <w:r w:rsidR="00B90860" w:rsidRPr="00B90860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B9086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55E5C">
        <w:rPr>
          <w:rFonts w:asciiTheme="minorHAnsi" w:hAnsiTheme="minorHAnsi" w:cstheme="minorHAnsi"/>
          <w:b/>
          <w:sz w:val="22"/>
          <w:szCs w:val="22"/>
        </w:rPr>
        <w:t>NOVEMBER</w:t>
      </w:r>
      <w:r w:rsidR="007854E3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="0030475E">
        <w:rPr>
          <w:rFonts w:asciiTheme="minorHAnsi" w:hAnsiTheme="minorHAnsi" w:cstheme="minorHAnsi"/>
          <w:b/>
          <w:sz w:val="22"/>
          <w:szCs w:val="22"/>
        </w:rPr>
        <w:t>1</w:t>
      </w:r>
    </w:p>
    <w:p w14:paraId="660C5C3C" w14:textId="533619F8" w:rsidR="00555DDA" w:rsidRPr="009907FE" w:rsidRDefault="0006640D" w:rsidP="00555DDA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Police </w:t>
      </w:r>
    </w:p>
    <w:p w14:paraId="033B5147" w14:textId="6F45E51B" w:rsidR="00480A13" w:rsidRPr="009907FE" w:rsidRDefault="004056FD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Highways</w:t>
      </w:r>
    </w:p>
    <w:p w14:paraId="15A9BE5A" w14:textId="3EEA4690" w:rsidR="004056FD" w:rsidRPr="009907FE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Adjournment of the meeting for items from the public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, a maximum of 5 minutes is allowed for individual representations- parishioners are </w:t>
      </w:r>
      <w:r w:rsidR="00E97520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A034F">
        <w:rPr>
          <w:rFonts w:asciiTheme="minorHAnsi" w:hAnsiTheme="minorHAnsi" w:cstheme="minorHAnsi"/>
          <w:b/>
          <w:sz w:val="22"/>
          <w:szCs w:val="22"/>
        </w:rPr>
        <w:t xml:space="preserve"> Including questions submitted to clerk.</w:t>
      </w:r>
    </w:p>
    <w:p w14:paraId="2BF846F5" w14:textId="77777777" w:rsidR="0006640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</w:t>
      </w:r>
      <w:r w:rsidR="0006640D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EC701B0" w14:textId="77777777" w:rsidR="004056FD" w:rsidRPr="009907FE" w:rsidRDefault="0006640D" w:rsidP="00CD6AA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4056FD" w:rsidRPr="009907FE">
        <w:rPr>
          <w:rFonts w:asciiTheme="minorHAnsi" w:hAnsiTheme="minorHAnsi" w:cstheme="minorHAnsi"/>
          <w:b/>
          <w:sz w:val="22"/>
          <w:szCs w:val="22"/>
        </w:rPr>
        <w:t>members</w:t>
      </w:r>
    </w:p>
    <w:p w14:paraId="4753530A" w14:textId="03B551BC" w:rsidR="00552019" w:rsidRPr="0088681E" w:rsidRDefault="009A205C" w:rsidP="0088681E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Chairman’s Topic</w:t>
      </w:r>
    </w:p>
    <w:p w14:paraId="6398B139" w14:textId="6D0A2749" w:rsidR="004056F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73D3D44F" w14:textId="6C4F2EAD" w:rsidR="009F2E48" w:rsidRDefault="009F2E4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 w:rsidR="00CC72AB">
        <w:rPr>
          <w:rFonts w:asciiTheme="minorHAnsi" w:hAnsiTheme="minorHAnsi" w:cstheme="minorHAnsi"/>
          <w:b/>
          <w:sz w:val="22"/>
          <w:szCs w:val="22"/>
        </w:rPr>
        <w:t>.1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Applications</w:t>
      </w:r>
    </w:p>
    <w:p w14:paraId="27587301" w14:textId="24E91AFE" w:rsidR="00F2612D" w:rsidRDefault="00482FAB" w:rsidP="00482FAB">
      <w:pPr>
        <w:pStyle w:val="NoSpacing"/>
        <w:rPr>
          <w:rFonts w:asciiTheme="minorHAnsi" w:eastAsiaTheme="minorHAnsi" w:hAnsiTheme="minorHAnsi" w:cstheme="minorHAnsi"/>
          <w:sz w:val="22"/>
          <w:szCs w:val="22"/>
        </w:rPr>
      </w:pPr>
      <w:r w:rsidRPr="00482FAB">
        <w:rPr>
          <w:rFonts w:asciiTheme="minorHAnsi" w:eastAsiaTheme="minorHAnsi" w:hAnsiTheme="minorHAnsi" w:cstheme="minorHAnsi"/>
          <w:sz w:val="22"/>
          <w:szCs w:val="22"/>
        </w:rPr>
        <w:t>74194</w:t>
      </w:r>
      <w:r>
        <w:rPr>
          <w:rFonts w:asciiTheme="minorHAnsi" w:eastAsiaTheme="minorHAnsi" w:hAnsiTheme="minorHAnsi" w:cstheme="minorHAnsi"/>
          <w:sz w:val="22"/>
          <w:szCs w:val="22"/>
        </w:rPr>
        <w:t xml:space="preserve">; </w:t>
      </w:r>
      <w:r w:rsidRPr="00482FAB">
        <w:rPr>
          <w:rFonts w:asciiTheme="minorHAnsi" w:eastAsiaTheme="minorHAnsi" w:hAnsiTheme="minorHAnsi" w:cstheme="minorHAnsi"/>
          <w:sz w:val="22"/>
          <w:szCs w:val="22"/>
        </w:rPr>
        <w:t>Prior approval for change of use of agricultural barn to dwelling (Class Q (A&amp;B)) at Garliford Barn Garliford Lane Bish Mill</w:t>
      </w:r>
    </w:p>
    <w:p w14:paraId="1DBD5A9E" w14:textId="77777777" w:rsidR="00482FAB" w:rsidRPr="00482FAB" w:rsidRDefault="00482FAB" w:rsidP="00482FAB">
      <w:pPr>
        <w:pStyle w:val="NoSpacing"/>
        <w:rPr>
          <w:rFonts w:asciiTheme="minorHAnsi" w:hAnsiTheme="minorHAnsi" w:cstheme="minorHAnsi"/>
          <w:sz w:val="20"/>
          <w:szCs w:val="20"/>
        </w:rPr>
      </w:pPr>
    </w:p>
    <w:p w14:paraId="77CD648A" w14:textId="7F27724A" w:rsidR="00E71EBF" w:rsidRDefault="00E71EBF" w:rsidP="00E71EBF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E71EBF">
        <w:rPr>
          <w:rFonts w:asciiTheme="minorHAnsi" w:hAnsiTheme="minorHAnsi" w:cstheme="minorHAnsi"/>
          <w:sz w:val="22"/>
          <w:szCs w:val="22"/>
        </w:rPr>
        <w:t>74342; Erection of one agricultural building to house cattle and store hay/straw at Great Avercombe Bishops Nympton</w:t>
      </w:r>
    </w:p>
    <w:p w14:paraId="46052558" w14:textId="77777777" w:rsidR="00E71EBF" w:rsidRPr="00E71EBF" w:rsidRDefault="00E71EBF" w:rsidP="00E71EBF">
      <w:pPr>
        <w:pStyle w:val="NoSpacing"/>
        <w:rPr>
          <w:rFonts w:asciiTheme="minorHAnsi" w:hAnsiTheme="minorHAnsi" w:cstheme="minorHAnsi"/>
          <w:sz w:val="20"/>
          <w:szCs w:val="20"/>
        </w:rPr>
      </w:pPr>
    </w:p>
    <w:p w14:paraId="2263662E" w14:textId="33A5B995" w:rsidR="008738EC" w:rsidRDefault="00C81617" w:rsidP="00C81617">
      <w:pPr>
        <w:pStyle w:val="Default"/>
        <w:rPr>
          <w:rFonts w:asciiTheme="minorHAnsi" w:eastAsia="Times New Roman" w:hAnsiTheme="minorHAnsi" w:cstheme="minorHAnsi"/>
          <w:sz w:val="22"/>
          <w:szCs w:val="22"/>
        </w:rPr>
      </w:pPr>
      <w:r w:rsidRPr="00C81617">
        <w:rPr>
          <w:rFonts w:asciiTheme="minorHAnsi" w:eastAsia="Times New Roman" w:hAnsiTheme="minorHAnsi" w:cstheme="minorHAnsi"/>
          <w:sz w:val="22"/>
          <w:szCs w:val="22"/>
        </w:rPr>
        <w:t>74096</w:t>
      </w:r>
      <w:r>
        <w:rPr>
          <w:rFonts w:asciiTheme="minorHAnsi" w:hAnsiTheme="minorHAnsi" w:cstheme="minorHAnsi"/>
          <w:sz w:val="22"/>
          <w:szCs w:val="22"/>
        </w:rPr>
        <w:t xml:space="preserve">; </w:t>
      </w:r>
      <w:r w:rsidRPr="00C81617">
        <w:rPr>
          <w:rFonts w:asciiTheme="minorHAnsi" w:hAnsiTheme="minorHAnsi" w:cstheme="minorHAnsi"/>
          <w:sz w:val="22"/>
          <w:szCs w:val="22"/>
        </w:rPr>
        <w:t>Extension to laundry room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C81617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C81617">
        <w:rPr>
          <w:rFonts w:asciiTheme="minorHAnsi" w:eastAsia="Times New Roman" w:hAnsiTheme="minorHAnsi" w:cstheme="minorHAnsi"/>
          <w:sz w:val="22"/>
          <w:szCs w:val="22"/>
        </w:rPr>
        <w:t xml:space="preserve">North Hayne Farm Cottages Newtown South Molton </w:t>
      </w:r>
    </w:p>
    <w:p w14:paraId="137489F7" w14:textId="78DD97A0" w:rsidR="00C70EC5" w:rsidRDefault="00C70EC5" w:rsidP="00C81617">
      <w:pPr>
        <w:pStyle w:val="Default"/>
        <w:rPr>
          <w:rFonts w:asciiTheme="minorHAnsi" w:eastAsia="Times New Roman" w:hAnsiTheme="minorHAnsi" w:cstheme="minorHAnsi"/>
          <w:sz w:val="22"/>
          <w:szCs w:val="22"/>
        </w:rPr>
      </w:pPr>
    </w:p>
    <w:p w14:paraId="413EDB04" w14:textId="77777777" w:rsidR="00C70EC5" w:rsidRDefault="00C70EC5" w:rsidP="00C70EC5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C70EC5">
        <w:rPr>
          <w:rFonts w:asciiTheme="minorHAnsi" w:hAnsiTheme="minorHAnsi" w:cstheme="minorHAnsi"/>
          <w:color w:val="auto"/>
          <w:sz w:val="22"/>
          <w:szCs w:val="22"/>
        </w:rPr>
        <w:t>72733; Conversion of outbuilding to 2 residential units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81617">
        <w:rPr>
          <w:rFonts w:asciiTheme="minorHAnsi" w:hAnsiTheme="minorHAnsi" w:cstheme="minorHAnsi"/>
          <w:sz w:val="22"/>
          <w:szCs w:val="22"/>
        </w:rPr>
        <w:t>at Park Farm Bishops Nympton South Molton</w:t>
      </w:r>
    </w:p>
    <w:p w14:paraId="78C8D43A" w14:textId="77777777" w:rsidR="00C81617" w:rsidRPr="006A2476" w:rsidRDefault="00C81617" w:rsidP="00C81617">
      <w:pPr>
        <w:pStyle w:val="NoSpacing"/>
        <w:rPr>
          <w:rFonts w:eastAsiaTheme="minorHAnsi"/>
          <w:sz w:val="22"/>
          <w:szCs w:val="22"/>
        </w:rPr>
      </w:pPr>
    </w:p>
    <w:p w14:paraId="043C6384" w14:textId="5685E790" w:rsidR="00C81617" w:rsidRDefault="00C81617" w:rsidP="00C81617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C81617">
        <w:rPr>
          <w:rFonts w:asciiTheme="minorHAnsi" w:hAnsiTheme="minorHAnsi" w:cstheme="minorHAnsi"/>
          <w:sz w:val="22"/>
          <w:szCs w:val="22"/>
        </w:rPr>
        <w:t>72734;</w:t>
      </w:r>
      <w:r w:rsidRPr="00C81617">
        <w:rPr>
          <w:sz w:val="22"/>
          <w:szCs w:val="22"/>
        </w:rPr>
        <w:t xml:space="preserve"> </w:t>
      </w:r>
      <w:r w:rsidRPr="00C81617">
        <w:rPr>
          <w:rFonts w:asciiTheme="minorHAnsi" w:hAnsiTheme="minorHAnsi" w:cstheme="minorHAnsi"/>
          <w:sz w:val="22"/>
          <w:szCs w:val="22"/>
        </w:rPr>
        <w:t>Listed building consent for conversion of outbuilding to 2 residential units at Park Farm Bishops Nympton South Molton</w:t>
      </w:r>
    </w:p>
    <w:p w14:paraId="6A117061" w14:textId="77777777" w:rsidR="00C81617" w:rsidRPr="006A2476" w:rsidRDefault="00C81617" w:rsidP="00C8161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D646F30" w14:textId="6242EB34" w:rsidR="00E32D10" w:rsidRDefault="00C81617" w:rsidP="00C81617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C81617">
        <w:rPr>
          <w:rFonts w:asciiTheme="minorHAnsi" w:eastAsiaTheme="minorHAnsi" w:hAnsiTheme="minorHAnsi" w:cstheme="minorHAnsi"/>
          <w:color w:val="000000"/>
          <w:sz w:val="22"/>
          <w:szCs w:val="22"/>
        </w:rPr>
        <w:t>74125</w:t>
      </w:r>
      <w:r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; </w:t>
      </w:r>
      <w:r w:rsidRPr="00C81617">
        <w:rPr>
          <w:rFonts w:asciiTheme="minorHAnsi" w:eastAsiaTheme="minorHAnsi" w:hAnsiTheme="minorHAnsi" w:cstheme="minorHAnsi"/>
          <w:color w:val="000000"/>
          <w:sz w:val="22"/>
          <w:szCs w:val="22"/>
        </w:rPr>
        <w:t>Conversion of redundant agricultural building to dwellinghouse at Higher Week Barn Ash Mill</w:t>
      </w:r>
    </w:p>
    <w:p w14:paraId="725519B8" w14:textId="7738145F" w:rsidR="006A2476" w:rsidRDefault="006A2476" w:rsidP="006A2476">
      <w:pPr>
        <w:pStyle w:val="NoSpacing"/>
        <w:rPr>
          <w:rFonts w:eastAsiaTheme="minorHAnsi"/>
          <w:sz w:val="22"/>
          <w:szCs w:val="22"/>
        </w:rPr>
      </w:pPr>
    </w:p>
    <w:p w14:paraId="3D72745A" w14:textId="35EA5727" w:rsidR="00103323" w:rsidRDefault="00103323" w:rsidP="006A2476">
      <w:pPr>
        <w:pStyle w:val="NoSpacing"/>
        <w:rPr>
          <w:rFonts w:asciiTheme="minorHAnsi" w:eastAsiaTheme="minorHAnsi" w:hAnsiTheme="minorHAnsi" w:cstheme="minorHAnsi"/>
          <w:sz w:val="22"/>
          <w:szCs w:val="22"/>
        </w:rPr>
      </w:pPr>
      <w:r w:rsidRPr="00103323">
        <w:rPr>
          <w:rFonts w:asciiTheme="minorHAnsi" w:eastAsiaTheme="minorHAnsi" w:hAnsiTheme="minorHAnsi" w:cstheme="minorHAnsi"/>
          <w:sz w:val="22"/>
          <w:szCs w:val="22"/>
        </w:rPr>
        <w:t xml:space="preserve">74224; </w:t>
      </w:r>
      <w:r w:rsidRPr="00103323">
        <w:rPr>
          <w:rFonts w:asciiTheme="minorHAnsi" w:hAnsiTheme="minorHAnsi" w:cstheme="minorHAnsi"/>
          <w:sz w:val="22"/>
          <w:szCs w:val="22"/>
        </w:rPr>
        <w:t xml:space="preserve">Conversion of existing store to 1 no. residential unit amended design to approval ref. 59332 </w:t>
      </w:r>
      <w:r w:rsidRPr="00103323">
        <w:rPr>
          <w:rFonts w:asciiTheme="minorHAnsi" w:eastAsiaTheme="minorHAnsi" w:hAnsiTheme="minorHAnsi" w:cstheme="minorHAnsi"/>
          <w:sz w:val="22"/>
          <w:szCs w:val="22"/>
        </w:rPr>
        <w:t>at Victoria Barn Bishops Nympton</w:t>
      </w:r>
    </w:p>
    <w:p w14:paraId="7A1E369A" w14:textId="77777777" w:rsidR="00103323" w:rsidRPr="00103323" w:rsidRDefault="00103323" w:rsidP="006A2476">
      <w:pPr>
        <w:pStyle w:val="NoSpacing"/>
        <w:rPr>
          <w:rFonts w:asciiTheme="minorHAnsi" w:eastAsiaTheme="minorHAnsi" w:hAnsiTheme="minorHAnsi" w:cstheme="minorHAnsi"/>
          <w:sz w:val="22"/>
          <w:szCs w:val="22"/>
        </w:rPr>
      </w:pPr>
    </w:p>
    <w:p w14:paraId="22FECAC7" w14:textId="60C94807" w:rsidR="00C81617" w:rsidRDefault="006A2476" w:rsidP="006A2476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6A2476">
        <w:rPr>
          <w:rFonts w:asciiTheme="minorHAnsi" w:eastAsiaTheme="minorHAnsi" w:hAnsiTheme="minorHAnsi" w:cstheme="minorHAnsi"/>
          <w:color w:val="000000"/>
          <w:sz w:val="22"/>
          <w:szCs w:val="22"/>
        </w:rPr>
        <w:t>74225</w:t>
      </w:r>
      <w:r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; </w:t>
      </w:r>
      <w:r w:rsidRPr="006A2476">
        <w:rPr>
          <w:rFonts w:asciiTheme="minorHAnsi" w:eastAsiaTheme="minorHAnsi" w:hAnsiTheme="minorHAnsi" w:cstheme="minorHAnsi"/>
          <w:color w:val="000000"/>
          <w:sz w:val="22"/>
          <w:szCs w:val="22"/>
        </w:rPr>
        <w:t>Listed Building consent for conversion of existing store to 1no. residential unit amended design to approval ref. 59332 at Victoria Barn Bishops Nympton</w:t>
      </w:r>
    </w:p>
    <w:p w14:paraId="1E752BF0" w14:textId="77777777" w:rsidR="00BA4FA5" w:rsidRPr="006A2476" w:rsidRDefault="00BA4FA5" w:rsidP="006A2476">
      <w:pPr>
        <w:autoSpaceDE w:val="0"/>
        <w:autoSpaceDN w:val="0"/>
        <w:adjustRightInd w:val="0"/>
        <w:rPr>
          <w:rFonts w:asciiTheme="minorHAnsi" w:hAnsiTheme="minorHAnsi" w:cstheme="minorHAnsi"/>
          <w:sz w:val="16"/>
          <w:szCs w:val="16"/>
        </w:rPr>
      </w:pPr>
    </w:p>
    <w:p w14:paraId="2084DD87" w14:textId="323C8169" w:rsidR="009F2E48" w:rsidRDefault="00CC72AB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>
        <w:rPr>
          <w:rFonts w:asciiTheme="minorHAnsi" w:hAnsiTheme="minorHAnsi" w:cstheme="minorHAnsi"/>
          <w:b/>
          <w:sz w:val="22"/>
          <w:szCs w:val="22"/>
        </w:rPr>
        <w:t>.2</w:t>
      </w:r>
      <w:r w:rsidR="00635351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9907FE" w:rsidRPr="00032A12">
        <w:rPr>
          <w:rFonts w:asciiTheme="minorHAnsi" w:hAnsiTheme="minorHAnsi" w:cstheme="minorHAnsi"/>
          <w:sz w:val="22"/>
          <w:szCs w:val="22"/>
          <w:u w:val="single"/>
        </w:rPr>
        <w:t>Delegations</w:t>
      </w:r>
    </w:p>
    <w:p w14:paraId="664D024F" w14:textId="70735873" w:rsidR="005E1B96" w:rsidRPr="00BF4909" w:rsidRDefault="005E1B96" w:rsidP="0030475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BF4909">
        <w:rPr>
          <w:rFonts w:asciiTheme="minorHAnsi" w:hAnsiTheme="minorHAnsi" w:cstheme="minorHAnsi"/>
          <w:sz w:val="22"/>
          <w:szCs w:val="22"/>
        </w:rPr>
        <w:t xml:space="preserve">74075; </w:t>
      </w:r>
      <w:r w:rsidRPr="00BF4909">
        <w:rPr>
          <w:rFonts w:asciiTheme="minorHAnsi" w:hAnsiTheme="minorHAnsi" w:cstheme="minorHAnsi"/>
          <w:color w:val="333333"/>
          <w:sz w:val="22"/>
          <w:szCs w:val="22"/>
        </w:rPr>
        <w:t xml:space="preserve">Prior notification for erection of a </w:t>
      </w:r>
      <w:r w:rsidR="00BF4909" w:rsidRPr="00BF4909">
        <w:rPr>
          <w:rFonts w:asciiTheme="minorHAnsi" w:hAnsiTheme="minorHAnsi" w:cstheme="minorHAnsi"/>
          <w:color w:val="333333"/>
          <w:sz w:val="22"/>
          <w:szCs w:val="22"/>
        </w:rPr>
        <w:t>general-purpose</w:t>
      </w:r>
      <w:r w:rsidRPr="00BF4909">
        <w:rPr>
          <w:rFonts w:asciiTheme="minorHAnsi" w:hAnsiTheme="minorHAnsi" w:cstheme="minorHAnsi"/>
          <w:color w:val="333333"/>
          <w:sz w:val="22"/>
          <w:szCs w:val="22"/>
        </w:rPr>
        <w:t xml:space="preserve"> storage building at Pattishams East Street South Molton</w:t>
      </w:r>
      <w:r w:rsidR="00BF4909" w:rsidRPr="00BF4909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="00BF4909" w:rsidRPr="00BF4909">
        <w:rPr>
          <w:rFonts w:asciiTheme="minorHAnsi" w:hAnsiTheme="minorHAnsi" w:cstheme="minorHAnsi"/>
          <w:b/>
          <w:bCs/>
          <w:color w:val="333333"/>
          <w:sz w:val="22"/>
          <w:szCs w:val="22"/>
        </w:rPr>
        <w:t>Prior approval not needed</w:t>
      </w:r>
    </w:p>
    <w:p w14:paraId="4BD317A5" w14:textId="77777777" w:rsidR="005E1B96" w:rsidRDefault="005E1B96" w:rsidP="0030475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</w:p>
    <w:p w14:paraId="429B32DB" w14:textId="44919395" w:rsidR="005E1B96" w:rsidRPr="00BF4909" w:rsidRDefault="005E1B96" w:rsidP="0030475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BF4909">
        <w:rPr>
          <w:rFonts w:asciiTheme="minorHAnsi" w:hAnsiTheme="minorHAnsi" w:cstheme="minorHAnsi"/>
          <w:sz w:val="22"/>
          <w:szCs w:val="22"/>
        </w:rPr>
        <w:t xml:space="preserve">73870; </w:t>
      </w:r>
      <w:r w:rsidRPr="00BF4909">
        <w:rPr>
          <w:rFonts w:asciiTheme="minorHAnsi" w:hAnsiTheme="minorHAnsi" w:cstheme="minorHAnsi"/>
          <w:color w:val="333333"/>
          <w:sz w:val="22"/>
          <w:szCs w:val="22"/>
        </w:rPr>
        <w:t>Formation of slurry store</w:t>
      </w:r>
      <w:r w:rsidR="00BF4909" w:rsidRPr="00BF4909">
        <w:rPr>
          <w:rFonts w:asciiTheme="minorHAnsi" w:hAnsiTheme="minorHAnsi" w:cstheme="minorHAnsi"/>
          <w:color w:val="333333"/>
          <w:sz w:val="22"/>
          <w:szCs w:val="22"/>
        </w:rPr>
        <w:t xml:space="preserve"> at Parsonage Farm Bishops Nympton South Molton </w:t>
      </w:r>
      <w:r w:rsidR="00BF4909" w:rsidRPr="00BF4909">
        <w:rPr>
          <w:rFonts w:asciiTheme="minorHAnsi" w:hAnsiTheme="minorHAnsi" w:cstheme="minorHAnsi"/>
          <w:b/>
          <w:bCs/>
          <w:color w:val="333333"/>
          <w:sz w:val="22"/>
          <w:szCs w:val="22"/>
        </w:rPr>
        <w:t>Approved</w:t>
      </w:r>
    </w:p>
    <w:p w14:paraId="6F9A3E92" w14:textId="77777777" w:rsidR="005E1B96" w:rsidRDefault="005E1B96" w:rsidP="0030475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</w:p>
    <w:p w14:paraId="6CAC9561" w14:textId="46E87880" w:rsidR="005E1B96" w:rsidRPr="00BF4909" w:rsidRDefault="005E1B96" w:rsidP="0030475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BF4909">
        <w:rPr>
          <w:rFonts w:asciiTheme="minorHAnsi" w:hAnsiTheme="minorHAnsi" w:cstheme="minorHAnsi"/>
          <w:sz w:val="22"/>
          <w:szCs w:val="22"/>
        </w:rPr>
        <w:t>73713;</w:t>
      </w:r>
      <w:r w:rsidR="00BF4909" w:rsidRPr="00BF4909">
        <w:rPr>
          <w:rFonts w:asciiTheme="minorHAnsi" w:hAnsiTheme="minorHAnsi" w:cstheme="minorHAnsi"/>
          <w:sz w:val="22"/>
          <w:szCs w:val="22"/>
        </w:rPr>
        <w:t xml:space="preserve"> </w:t>
      </w:r>
      <w:r w:rsidR="00BF4909" w:rsidRPr="00BF4909">
        <w:rPr>
          <w:rFonts w:asciiTheme="minorHAnsi" w:hAnsiTheme="minorHAnsi" w:cstheme="minorHAnsi"/>
          <w:color w:val="333333"/>
          <w:sz w:val="22"/>
          <w:szCs w:val="22"/>
        </w:rPr>
        <w:t xml:space="preserve">Conversion of agricultural buildings to form one dwelling together with change of use of agricultural land to form domestic curtilage at Little Hill Ash Mill South Molton </w:t>
      </w:r>
      <w:r w:rsidR="00BF4909" w:rsidRPr="00BF4909">
        <w:rPr>
          <w:rFonts w:asciiTheme="minorHAnsi" w:hAnsiTheme="minorHAnsi" w:cstheme="minorHAnsi"/>
          <w:b/>
          <w:bCs/>
          <w:color w:val="333333"/>
          <w:sz w:val="22"/>
          <w:szCs w:val="22"/>
        </w:rPr>
        <w:t>Approved</w:t>
      </w:r>
    </w:p>
    <w:p w14:paraId="0D4A7072" w14:textId="6B307F4A" w:rsidR="005D49AF" w:rsidRDefault="005D49AF" w:rsidP="00843E80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Updates, Playground, Dog waste bin, Broadpark Lane light</w:t>
      </w:r>
    </w:p>
    <w:p w14:paraId="1A88ED29" w14:textId="005FD4AD" w:rsidR="00457766" w:rsidRPr="00843E80" w:rsidRDefault="00DA5485" w:rsidP="00843E80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Clerks Correspondence</w:t>
      </w:r>
    </w:p>
    <w:p w14:paraId="25F7BF79" w14:textId="4D981B71" w:rsidR="009E7F8A" w:rsidRPr="00E2250B" w:rsidRDefault="009837F8" w:rsidP="00E2250B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052119">
        <w:rPr>
          <w:rFonts w:asciiTheme="minorHAnsi" w:hAnsiTheme="minorHAnsi" w:cstheme="minorHAnsi"/>
          <w:b/>
          <w:sz w:val="22"/>
          <w:szCs w:val="22"/>
        </w:rPr>
        <w:t>C</w:t>
      </w:r>
      <w:r w:rsidR="00AC6412" w:rsidRPr="00052119">
        <w:rPr>
          <w:rFonts w:asciiTheme="minorHAnsi" w:hAnsiTheme="minorHAnsi" w:cstheme="minorHAnsi"/>
          <w:b/>
          <w:sz w:val="22"/>
          <w:szCs w:val="22"/>
        </w:rPr>
        <w:t>ouncil Property</w:t>
      </w:r>
    </w:p>
    <w:p w14:paraId="4BD908A4" w14:textId="2F7EF24A" w:rsidR="00480A13" w:rsidRPr="009A205C" w:rsidRDefault="009837F8" w:rsidP="009A205C">
      <w:pPr>
        <w:numPr>
          <w:ilvl w:val="0"/>
          <w:numId w:val="1"/>
        </w:numPr>
        <w:tabs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A205C">
        <w:rPr>
          <w:rFonts w:asciiTheme="minorHAnsi" w:hAnsiTheme="minorHAnsi" w:cstheme="minorHAnsi"/>
          <w:b/>
          <w:sz w:val="22"/>
          <w:szCs w:val="22"/>
        </w:rPr>
        <w:t>Finance Appendix A</w:t>
      </w:r>
    </w:p>
    <w:p w14:paraId="602D685F" w14:textId="77777777" w:rsidR="00480A13" w:rsidRPr="00480A13" w:rsidRDefault="006E42B8" w:rsidP="00480A13">
      <w:pPr>
        <w:pStyle w:val="ListParagraph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</w:t>
      </w:r>
      <w:r w:rsidR="0006640D">
        <w:rPr>
          <w:rFonts w:asciiTheme="minorHAnsi" w:hAnsiTheme="minorHAnsi" w:cstheme="minorHAnsi"/>
          <w:sz w:val="22"/>
        </w:rPr>
        <w:t xml:space="preserve">  </w:t>
      </w:r>
    </w:p>
    <w:p w14:paraId="4909FAD3" w14:textId="77777777" w:rsidR="006E42B8" w:rsidRPr="00480A13" w:rsidRDefault="006E42B8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</w:p>
    <w:p w14:paraId="1EE8433A" w14:textId="77777777" w:rsidR="004056FD" w:rsidRPr="006E42B8" w:rsidRDefault="004056FD" w:rsidP="006E42B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513D49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</w:t>
      </w:r>
      <w:r w:rsidR="009907FE">
        <w:rPr>
          <w:rFonts w:asciiTheme="minorHAnsi" w:hAnsiTheme="minorHAnsi" w:cstheme="minorHAnsi"/>
          <w:sz w:val="22"/>
        </w:rPr>
        <w:t>Lindsey Turner Parish Clerk (07802 483164)</w:t>
      </w:r>
      <w:r w:rsidRPr="006E42B8">
        <w:rPr>
          <w:rFonts w:asciiTheme="minorHAnsi" w:hAnsiTheme="minorHAnsi" w:cstheme="minorHAnsi"/>
          <w:sz w:val="22"/>
        </w:rPr>
        <w:t xml:space="preserve">     </w:t>
      </w:r>
    </w:p>
    <w:p w14:paraId="4F67C1FD" w14:textId="76E16E45" w:rsidR="004056FD" w:rsidRPr="00430280" w:rsidRDefault="001B00A8" w:rsidP="004056FD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</w:t>
      </w:r>
      <w:r w:rsidR="00045D3D">
        <w:rPr>
          <w:rFonts w:asciiTheme="minorHAnsi" w:hAnsiTheme="minorHAnsi" w:cstheme="minorHAnsi"/>
          <w:sz w:val="22"/>
        </w:rPr>
        <w:t>9</w:t>
      </w:r>
      <w:r w:rsidR="00045D3D" w:rsidRPr="00045D3D">
        <w:rPr>
          <w:rFonts w:asciiTheme="minorHAnsi" w:hAnsiTheme="minorHAnsi" w:cstheme="minorHAnsi"/>
          <w:sz w:val="22"/>
          <w:vertAlign w:val="superscript"/>
        </w:rPr>
        <w:t>th</w:t>
      </w:r>
      <w:r w:rsidR="00045D3D">
        <w:rPr>
          <w:rFonts w:asciiTheme="minorHAnsi" w:hAnsiTheme="minorHAnsi" w:cstheme="minorHAnsi"/>
          <w:sz w:val="22"/>
        </w:rPr>
        <w:t xml:space="preserve"> November</w:t>
      </w:r>
      <w:r w:rsidR="0019080F">
        <w:rPr>
          <w:rFonts w:asciiTheme="minorHAnsi" w:hAnsiTheme="minorHAnsi" w:cstheme="minorHAnsi"/>
          <w:sz w:val="22"/>
        </w:rPr>
        <w:t xml:space="preserve"> </w:t>
      </w:r>
      <w:r w:rsidR="0006640D">
        <w:rPr>
          <w:rFonts w:asciiTheme="minorHAnsi" w:hAnsiTheme="minorHAnsi" w:cstheme="minorHAnsi"/>
          <w:sz w:val="22"/>
        </w:rPr>
        <w:t>20</w:t>
      </w:r>
      <w:r w:rsidR="00AF181D">
        <w:rPr>
          <w:rFonts w:asciiTheme="minorHAnsi" w:hAnsiTheme="minorHAnsi" w:cstheme="minorHAnsi"/>
          <w:sz w:val="22"/>
        </w:rPr>
        <w:t>2</w:t>
      </w:r>
      <w:r w:rsidR="006A038F">
        <w:rPr>
          <w:rFonts w:asciiTheme="minorHAnsi" w:hAnsiTheme="minorHAnsi" w:cstheme="minorHAnsi"/>
          <w:sz w:val="22"/>
        </w:rPr>
        <w:t>1</w:t>
      </w:r>
    </w:p>
    <w:p w14:paraId="5A89F068" w14:textId="77777777" w:rsidR="004056FD" w:rsidRPr="00430280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78D8BC64" w14:textId="77777777" w:rsidR="004056FD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 w:rsidRPr="00430280">
        <w:rPr>
          <w:rFonts w:asciiTheme="minorHAnsi" w:hAnsiTheme="minorHAnsi" w:cstheme="minorHAnsi"/>
          <w:i/>
          <w:iCs/>
          <w:sz w:val="22"/>
        </w:rPr>
        <w:t xml:space="preserve">Other items </w:t>
      </w:r>
      <w:proofErr w:type="gramStart"/>
      <w:r w:rsidRPr="00430280">
        <w:rPr>
          <w:rFonts w:asciiTheme="minorHAnsi" w:hAnsiTheme="minorHAnsi" w:cstheme="minorHAnsi"/>
          <w:i/>
          <w:iCs/>
          <w:sz w:val="22"/>
        </w:rPr>
        <w:t>received:-</w:t>
      </w:r>
      <w:proofErr w:type="gramEnd"/>
    </w:p>
    <w:p w14:paraId="2414F63D" w14:textId="594834A4" w:rsidR="009837F8" w:rsidRDefault="00D1776E" w:rsidP="00BF4909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i/>
          <w:iCs/>
          <w:sz w:val="22"/>
        </w:rPr>
        <w:t>North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Devon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Council Weekly Information sheets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                     </w:t>
      </w:r>
    </w:p>
    <w:p w14:paraId="4C6A6C40" w14:textId="1CB9B6E3" w:rsidR="009837F8" w:rsidRP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2"/>
        </w:rPr>
      </w:pPr>
      <w:r w:rsidRPr="009837F8">
        <w:rPr>
          <w:rFonts w:asciiTheme="minorHAnsi" w:hAnsiTheme="minorHAnsi" w:cstheme="minorHAnsi"/>
          <w:b/>
          <w:sz w:val="28"/>
          <w:szCs w:val="28"/>
        </w:rPr>
        <w:lastRenderedPageBreak/>
        <w:t>BISHOPS NYMPTON PARISH COUNCIL</w:t>
      </w:r>
    </w:p>
    <w:p w14:paraId="6BC9A2B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69B5D8D" w14:textId="1803AED9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Appendix A</w:t>
      </w:r>
    </w:p>
    <w:p w14:paraId="31743BBF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324CC34" w14:textId="27A9014F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Finance</w:t>
      </w:r>
    </w:p>
    <w:p w14:paraId="45BABB1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4078110C" w14:textId="7BBCC22D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 w:rsidRPr="009837F8">
        <w:rPr>
          <w:rFonts w:asciiTheme="minorHAnsi" w:hAnsiTheme="minorHAnsi" w:cstheme="minorHAnsi"/>
          <w:b/>
          <w:sz w:val="22"/>
          <w:szCs w:val="22"/>
        </w:rPr>
        <w:t xml:space="preserve">Balances </w:t>
      </w:r>
      <w:r w:rsidRPr="009837F8">
        <w:rPr>
          <w:rFonts w:asciiTheme="minorHAnsi" w:hAnsiTheme="minorHAnsi" w:cstheme="minorHAnsi"/>
          <w:sz w:val="22"/>
          <w:szCs w:val="22"/>
        </w:rPr>
        <w:t xml:space="preserve">As of </w:t>
      </w:r>
      <w:r w:rsidR="00500C96">
        <w:rPr>
          <w:rFonts w:asciiTheme="minorHAnsi" w:hAnsiTheme="minorHAnsi" w:cstheme="minorHAnsi"/>
          <w:sz w:val="22"/>
          <w:szCs w:val="22"/>
        </w:rPr>
        <w:t>12/11/2021</w:t>
      </w:r>
    </w:p>
    <w:p w14:paraId="4F8AC9FA" w14:textId="77E6635F" w:rsidR="009837F8" w:rsidRPr="00AC6412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>est Current   £</w:t>
      </w:r>
      <w:r w:rsidR="00500C96">
        <w:rPr>
          <w:rFonts w:asciiTheme="minorHAnsi" w:hAnsiTheme="minorHAnsi" w:cstheme="minorHAnsi"/>
          <w:sz w:val="22"/>
          <w:szCs w:val="22"/>
        </w:rPr>
        <w:t>36,844.36 (15/10/2021)</w:t>
      </w:r>
    </w:p>
    <w:p w14:paraId="728B6FDC" w14:textId="2EBB7C2E" w:rsid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est Reserve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£</w:t>
      </w:r>
      <w:r w:rsidR="00500C96">
        <w:rPr>
          <w:rFonts w:asciiTheme="minorHAnsi" w:hAnsiTheme="minorHAnsi" w:cstheme="minorHAnsi"/>
          <w:sz w:val="22"/>
          <w:szCs w:val="22"/>
        </w:rPr>
        <w:t>24,046.77</w:t>
      </w:r>
    </w:p>
    <w:p w14:paraId="5932C82F" w14:textId="27DC0EE6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Lloyds Account      £</w:t>
      </w:r>
      <w:r w:rsidR="006A038F">
        <w:rPr>
          <w:rFonts w:asciiTheme="minorHAnsi" w:hAnsiTheme="minorHAnsi" w:cstheme="minorHAnsi"/>
          <w:sz w:val="22"/>
          <w:szCs w:val="22"/>
        </w:rPr>
        <w:t>8</w:t>
      </w:r>
      <w:r w:rsidR="00463279">
        <w:rPr>
          <w:rFonts w:asciiTheme="minorHAnsi" w:hAnsiTheme="minorHAnsi" w:cstheme="minorHAnsi"/>
          <w:sz w:val="22"/>
          <w:szCs w:val="22"/>
        </w:rPr>
        <w:t>1.71</w:t>
      </w:r>
    </w:p>
    <w:p w14:paraId="6CE627FE" w14:textId="77777777" w:rsidR="009837F8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</w:p>
    <w:p w14:paraId="0C369037" w14:textId="480B19B6" w:rsidR="009837F8" w:rsidRPr="00A32D5A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Payments</w:t>
      </w:r>
      <w:r w:rsidRPr="009907FE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</w:p>
    <w:p w14:paraId="244738FE" w14:textId="232A4B68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L. Turner</w:t>
      </w:r>
      <w:r w:rsidR="000045F6">
        <w:rPr>
          <w:rFonts w:asciiTheme="minorHAnsi" w:hAnsiTheme="minorHAnsi" w:cstheme="minorHAnsi"/>
          <w:sz w:val="22"/>
          <w:szCs w:val="22"/>
        </w:rPr>
        <w:t>;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B2A04">
        <w:rPr>
          <w:rFonts w:asciiTheme="minorHAnsi" w:hAnsiTheme="minorHAnsi" w:cstheme="minorHAnsi"/>
          <w:sz w:val="22"/>
          <w:szCs w:val="22"/>
        </w:rPr>
        <w:t xml:space="preserve">pay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£</w:t>
      </w:r>
      <w:r w:rsidR="007C39AA">
        <w:rPr>
          <w:rFonts w:asciiTheme="minorHAnsi" w:hAnsiTheme="minorHAnsi" w:cstheme="minorHAnsi"/>
          <w:sz w:val="22"/>
          <w:szCs w:val="22"/>
        </w:rPr>
        <w:t>1,004.95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3C6932F1" w14:textId="025A32BD" w:rsidR="000045F6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                                                                    £</w:t>
      </w:r>
      <w:r w:rsidR="007C39AA">
        <w:rPr>
          <w:rFonts w:asciiTheme="minorHAnsi" w:hAnsiTheme="minorHAnsi" w:cstheme="minorHAnsi"/>
          <w:sz w:val="22"/>
          <w:szCs w:val="22"/>
        </w:rPr>
        <w:t>93.82</w:t>
      </w:r>
    </w:p>
    <w:p w14:paraId="28F6D95D" w14:textId="6169628D" w:rsidR="004C3E64" w:rsidRDefault="004C3E64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Function 28; Website Monthly Fee                                                       £12</w:t>
      </w:r>
    </w:p>
    <w:p w14:paraId="5F509517" w14:textId="60376452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South West Water; Public Convenience Water                                   £</w:t>
      </w:r>
      <w:r w:rsidR="002E1733">
        <w:rPr>
          <w:rFonts w:asciiTheme="minorHAnsi" w:hAnsiTheme="minorHAnsi" w:cstheme="minorHAnsi"/>
          <w:sz w:val="22"/>
          <w:szCs w:val="22"/>
        </w:rPr>
        <w:t>11.00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317483F9" w14:textId="46B4C4BF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Power; Public Convenience Electricity                                   £</w:t>
      </w:r>
      <w:r w:rsidR="002552D1">
        <w:rPr>
          <w:rFonts w:asciiTheme="minorHAnsi" w:hAnsiTheme="minorHAnsi" w:cstheme="minorHAnsi"/>
          <w:sz w:val="22"/>
          <w:szCs w:val="22"/>
        </w:rPr>
        <w:t>2</w:t>
      </w:r>
      <w:r w:rsidR="00727009">
        <w:rPr>
          <w:rFonts w:asciiTheme="minorHAnsi" w:hAnsiTheme="minorHAnsi" w:cstheme="minorHAnsi"/>
          <w:sz w:val="22"/>
          <w:szCs w:val="22"/>
        </w:rPr>
        <w:t>1</w:t>
      </w:r>
      <w:r w:rsidR="00B20C8A">
        <w:rPr>
          <w:rFonts w:asciiTheme="minorHAnsi" w:hAnsiTheme="minorHAnsi" w:cstheme="minorHAnsi"/>
          <w:sz w:val="22"/>
          <w:szCs w:val="22"/>
        </w:rPr>
        <w:t>.00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5DF7C185" w14:textId="4A59AD4F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 Cemetery                                                £</w:t>
      </w:r>
      <w:r w:rsidR="00727009">
        <w:rPr>
          <w:rFonts w:asciiTheme="minorHAnsi" w:hAnsiTheme="minorHAnsi" w:cstheme="minorHAnsi"/>
          <w:sz w:val="22"/>
          <w:szCs w:val="22"/>
        </w:rPr>
        <w:t>3</w:t>
      </w:r>
      <w:r w:rsidR="00DD350F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 xml:space="preserve">.00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</w:t>
      </w:r>
    </w:p>
    <w:p w14:paraId="6B14FCEC" w14:textId="48985A06" w:rsidR="00216B59" w:rsidRDefault="00B30422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216B59">
        <w:rPr>
          <w:rFonts w:asciiTheme="minorHAnsi" w:hAnsiTheme="minorHAnsi" w:cstheme="minorHAnsi"/>
          <w:sz w:val="22"/>
          <w:szCs w:val="22"/>
        </w:rPr>
        <w:t>BNPH; Room rental                                                                                  £</w:t>
      </w:r>
      <w:r w:rsidR="006A0F8E">
        <w:rPr>
          <w:rFonts w:asciiTheme="minorHAnsi" w:hAnsiTheme="minorHAnsi" w:cstheme="minorHAnsi"/>
          <w:sz w:val="22"/>
          <w:szCs w:val="22"/>
        </w:rPr>
        <w:t>15</w:t>
      </w:r>
    </w:p>
    <w:p w14:paraId="17C278FD" w14:textId="2752DAF8" w:rsidR="00F72991" w:rsidRDefault="00F72991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L. Turner; re Planning Application                                                         £145</w:t>
      </w:r>
    </w:p>
    <w:p w14:paraId="0990DEAC" w14:textId="24E03DA9" w:rsidR="006A0F8E" w:rsidRDefault="006A0F8E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4D2D3939" w14:textId="4DA4272C" w:rsidR="00474933" w:rsidRDefault="00F75B3E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6F0C63">
        <w:rPr>
          <w:rFonts w:asciiTheme="minorHAnsi" w:hAnsiTheme="minorHAnsi" w:cstheme="minorHAnsi"/>
          <w:sz w:val="22"/>
          <w:szCs w:val="22"/>
        </w:rPr>
        <w:tab/>
      </w:r>
      <w:r w:rsidR="00474933">
        <w:rPr>
          <w:rFonts w:asciiTheme="minorHAnsi" w:hAnsiTheme="minorHAnsi" w:cstheme="minorHAnsi"/>
          <w:sz w:val="22"/>
          <w:szCs w:val="22"/>
        </w:rPr>
        <w:tab/>
      </w:r>
    </w:p>
    <w:p w14:paraId="0597AB39" w14:textId="7425DC38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</w:t>
      </w:r>
    </w:p>
    <w:p w14:paraId="269052B2" w14:textId="217F1435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907FE">
        <w:rPr>
          <w:rFonts w:asciiTheme="minorHAnsi" w:hAnsiTheme="minorHAnsi" w:cstheme="minorHAnsi"/>
          <w:b/>
          <w:sz w:val="22"/>
        </w:rPr>
        <w:t>Receipts</w:t>
      </w:r>
    </w:p>
    <w:p w14:paraId="25FFB432" w14:textId="432532F8" w:rsidR="00463279" w:rsidRDefault="000D12EF" w:rsidP="0030475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/>
          <w:sz w:val="22"/>
        </w:rPr>
        <w:tab/>
      </w:r>
      <w:r w:rsidR="007C39AA">
        <w:rPr>
          <w:rFonts w:asciiTheme="minorHAnsi" w:hAnsiTheme="minorHAnsi" w:cstheme="minorHAnsi"/>
          <w:bCs/>
          <w:sz w:val="22"/>
        </w:rPr>
        <w:t>Westacott; re Curtis                                                                                £</w:t>
      </w:r>
      <w:r w:rsidR="00500C96">
        <w:rPr>
          <w:rFonts w:asciiTheme="minorHAnsi" w:hAnsiTheme="minorHAnsi" w:cstheme="minorHAnsi"/>
          <w:bCs/>
          <w:sz w:val="22"/>
        </w:rPr>
        <w:t>689.01</w:t>
      </w:r>
    </w:p>
    <w:p w14:paraId="414E6B90" w14:textId="71A2224D" w:rsidR="007F3EA7" w:rsidRPr="007C39AA" w:rsidRDefault="007F3EA7" w:rsidP="0030475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ab/>
        <w:t>NDDC; re Precept                                                                                    £</w:t>
      </w:r>
      <w:r w:rsidR="00500C96">
        <w:rPr>
          <w:rFonts w:asciiTheme="minorHAnsi" w:hAnsiTheme="minorHAnsi" w:cstheme="minorHAnsi"/>
          <w:bCs/>
          <w:sz w:val="22"/>
        </w:rPr>
        <w:t>10,335.11</w:t>
      </w:r>
    </w:p>
    <w:p w14:paraId="0D04F105" w14:textId="77777777" w:rsidR="00463279" w:rsidRPr="000D12EF" w:rsidRDefault="00463279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  <w:szCs w:val="22"/>
        </w:rPr>
      </w:pPr>
    </w:p>
    <w:p w14:paraId="4C46C340" w14:textId="77777777" w:rsidR="00D03B3F" w:rsidRPr="002552D1" w:rsidRDefault="00D03B3F" w:rsidP="00AD3800">
      <w:pPr>
        <w:pStyle w:val="NoSpacing"/>
      </w:pPr>
    </w:p>
    <w:p w14:paraId="0E1694DF" w14:textId="77777777" w:rsidR="003B21FD" w:rsidRPr="005E54B6" w:rsidRDefault="003B21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Cs/>
          <w:sz w:val="22"/>
        </w:rPr>
      </w:pPr>
    </w:p>
    <w:sectPr w:rsidR="003B21FD" w:rsidRPr="005E54B6" w:rsidSect="00275530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27DA"/>
    <w:multiLevelType w:val="multilevel"/>
    <w:tmpl w:val="F90C0CB2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239D9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4" w15:restartNumberingAfterBreak="0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6" w15:restartNumberingAfterBreak="0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567D8"/>
    <w:multiLevelType w:val="hybridMultilevel"/>
    <w:tmpl w:val="3A38F438"/>
    <w:lvl w:ilvl="0" w:tplc="9D203B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1" w15:restartNumberingAfterBreak="0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3" w15:restartNumberingAfterBreak="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1"/>
  </w:num>
  <w:num w:numId="5">
    <w:abstractNumId w:val="9"/>
  </w:num>
  <w:num w:numId="6">
    <w:abstractNumId w:val="6"/>
  </w:num>
  <w:num w:numId="7">
    <w:abstractNumId w:val="13"/>
  </w:num>
  <w:num w:numId="8">
    <w:abstractNumId w:val="3"/>
  </w:num>
  <w:num w:numId="9">
    <w:abstractNumId w:val="10"/>
  </w:num>
  <w:num w:numId="10">
    <w:abstractNumId w:val="5"/>
  </w:num>
  <w:num w:numId="11">
    <w:abstractNumId w:val="12"/>
  </w:num>
  <w:num w:numId="12">
    <w:abstractNumId w:val="2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FD"/>
    <w:rsid w:val="000045F6"/>
    <w:rsid w:val="00004C85"/>
    <w:rsid w:val="0001092D"/>
    <w:rsid w:val="00027EF1"/>
    <w:rsid w:val="00032A12"/>
    <w:rsid w:val="00045D3D"/>
    <w:rsid w:val="00052119"/>
    <w:rsid w:val="0006640D"/>
    <w:rsid w:val="00071F0C"/>
    <w:rsid w:val="00096859"/>
    <w:rsid w:val="00097A64"/>
    <w:rsid w:val="000A51AA"/>
    <w:rsid w:val="000D12EF"/>
    <w:rsid w:val="000D4136"/>
    <w:rsid w:val="000D7B27"/>
    <w:rsid w:val="000E0C31"/>
    <w:rsid w:val="000F48E8"/>
    <w:rsid w:val="00103323"/>
    <w:rsid w:val="001115A9"/>
    <w:rsid w:val="00134166"/>
    <w:rsid w:val="00134A76"/>
    <w:rsid w:val="00136F7D"/>
    <w:rsid w:val="001435E1"/>
    <w:rsid w:val="00146E86"/>
    <w:rsid w:val="0019080F"/>
    <w:rsid w:val="001B00A8"/>
    <w:rsid w:val="001E0A31"/>
    <w:rsid w:val="001E497A"/>
    <w:rsid w:val="001F3CC4"/>
    <w:rsid w:val="00214791"/>
    <w:rsid w:val="00214E7B"/>
    <w:rsid w:val="00216B59"/>
    <w:rsid w:val="002303E6"/>
    <w:rsid w:val="00232CB1"/>
    <w:rsid w:val="002552D1"/>
    <w:rsid w:val="00275530"/>
    <w:rsid w:val="00282AB4"/>
    <w:rsid w:val="002917B3"/>
    <w:rsid w:val="00294900"/>
    <w:rsid w:val="002C4575"/>
    <w:rsid w:val="002E1733"/>
    <w:rsid w:val="002E3A4F"/>
    <w:rsid w:val="00300B33"/>
    <w:rsid w:val="0030475E"/>
    <w:rsid w:val="00312DDB"/>
    <w:rsid w:val="0031768A"/>
    <w:rsid w:val="0033267E"/>
    <w:rsid w:val="003714BE"/>
    <w:rsid w:val="003870AB"/>
    <w:rsid w:val="003A2D7D"/>
    <w:rsid w:val="003B157A"/>
    <w:rsid w:val="003B1ABA"/>
    <w:rsid w:val="003B21FD"/>
    <w:rsid w:val="003C154A"/>
    <w:rsid w:val="003D39CD"/>
    <w:rsid w:val="003F0844"/>
    <w:rsid w:val="003F7B19"/>
    <w:rsid w:val="004056FD"/>
    <w:rsid w:val="004373EA"/>
    <w:rsid w:val="004456CE"/>
    <w:rsid w:val="00457766"/>
    <w:rsid w:val="00463279"/>
    <w:rsid w:val="00474933"/>
    <w:rsid w:val="00480A13"/>
    <w:rsid w:val="0048200A"/>
    <w:rsid w:val="00482FAB"/>
    <w:rsid w:val="004B2A04"/>
    <w:rsid w:val="004C3E64"/>
    <w:rsid w:val="004E7B0B"/>
    <w:rsid w:val="00500C96"/>
    <w:rsid w:val="005014B7"/>
    <w:rsid w:val="00513D49"/>
    <w:rsid w:val="00532C9A"/>
    <w:rsid w:val="00544FF6"/>
    <w:rsid w:val="00550460"/>
    <w:rsid w:val="00552019"/>
    <w:rsid w:val="00555DDA"/>
    <w:rsid w:val="00590B6D"/>
    <w:rsid w:val="005A1D78"/>
    <w:rsid w:val="005B0799"/>
    <w:rsid w:val="005C11F5"/>
    <w:rsid w:val="005C782E"/>
    <w:rsid w:val="005D49AF"/>
    <w:rsid w:val="005E1B96"/>
    <w:rsid w:val="005E54B6"/>
    <w:rsid w:val="005F7172"/>
    <w:rsid w:val="006026D6"/>
    <w:rsid w:val="00612904"/>
    <w:rsid w:val="00620C0F"/>
    <w:rsid w:val="00635351"/>
    <w:rsid w:val="00635AD6"/>
    <w:rsid w:val="0066218A"/>
    <w:rsid w:val="006665AC"/>
    <w:rsid w:val="00674348"/>
    <w:rsid w:val="00675914"/>
    <w:rsid w:val="00697177"/>
    <w:rsid w:val="006A038F"/>
    <w:rsid w:val="006A0F8E"/>
    <w:rsid w:val="006A2476"/>
    <w:rsid w:val="006B7CE4"/>
    <w:rsid w:val="006D6911"/>
    <w:rsid w:val="006E42B8"/>
    <w:rsid w:val="006E449F"/>
    <w:rsid w:val="006F0C63"/>
    <w:rsid w:val="006F4E0F"/>
    <w:rsid w:val="00702D0A"/>
    <w:rsid w:val="00717DC2"/>
    <w:rsid w:val="00727009"/>
    <w:rsid w:val="00745294"/>
    <w:rsid w:val="00752F82"/>
    <w:rsid w:val="00754944"/>
    <w:rsid w:val="00761C9E"/>
    <w:rsid w:val="007854E3"/>
    <w:rsid w:val="007A3F71"/>
    <w:rsid w:val="007C0716"/>
    <w:rsid w:val="007C39AA"/>
    <w:rsid w:val="007C3ABE"/>
    <w:rsid w:val="007D1547"/>
    <w:rsid w:val="007F3EA7"/>
    <w:rsid w:val="00813EB5"/>
    <w:rsid w:val="00821372"/>
    <w:rsid w:val="00823F71"/>
    <w:rsid w:val="008277AA"/>
    <w:rsid w:val="00843E80"/>
    <w:rsid w:val="00853B11"/>
    <w:rsid w:val="00855E5C"/>
    <w:rsid w:val="00857168"/>
    <w:rsid w:val="008738EC"/>
    <w:rsid w:val="0088681E"/>
    <w:rsid w:val="008A034F"/>
    <w:rsid w:val="008A5E41"/>
    <w:rsid w:val="00917A27"/>
    <w:rsid w:val="00923DD1"/>
    <w:rsid w:val="00930123"/>
    <w:rsid w:val="00933657"/>
    <w:rsid w:val="00935AE3"/>
    <w:rsid w:val="00935E8B"/>
    <w:rsid w:val="00973F25"/>
    <w:rsid w:val="00976EB4"/>
    <w:rsid w:val="00980061"/>
    <w:rsid w:val="009803CD"/>
    <w:rsid w:val="009837F8"/>
    <w:rsid w:val="009907FE"/>
    <w:rsid w:val="00992E64"/>
    <w:rsid w:val="00996723"/>
    <w:rsid w:val="009974EC"/>
    <w:rsid w:val="009A205C"/>
    <w:rsid w:val="009A5BE8"/>
    <w:rsid w:val="009B3512"/>
    <w:rsid w:val="009B4450"/>
    <w:rsid w:val="009D75CF"/>
    <w:rsid w:val="009D7D77"/>
    <w:rsid w:val="009E4CA9"/>
    <w:rsid w:val="009E7F8A"/>
    <w:rsid w:val="009F2E48"/>
    <w:rsid w:val="00A02D37"/>
    <w:rsid w:val="00A12FB6"/>
    <w:rsid w:val="00A32D5A"/>
    <w:rsid w:val="00A40E53"/>
    <w:rsid w:val="00A41B06"/>
    <w:rsid w:val="00A513C2"/>
    <w:rsid w:val="00A63512"/>
    <w:rsid w:val="00AC6412"/>
    <w:rsid w:val="00AC70A4"/>
    <w:rsid w:val="00AD22EF"/>
    <w:rsid w:val="00AD3800"/>
    <w:rsid w:val="00AF1737"/>
    <w:rsid w:val="00AF181D"/>
    <w:rsid w:val="00AF1F1D"/>
    <w:rsid w:val="00B20C8A"/>
    <w:rsid w:val="00B21170"/>
    <w:rsid w:val="00B24598"/>
    <w:rsid w:val="00B30422"/>
    <w:rsid w:val="00B90860"/>
    <w:rsid w:val="00B96320"/>
    <w:rsid w:val="00BA4FA5"/>
    <w:rsid w:val="00BB510A"/>
    <w:rsid w:val="00BE5076"/>
    <w:rsid w:val="00BF4909"/>
    <w:rsid w:val="00BF5B71"/>
    <w:rsid w:val="00C04F6E"/>
    <w:rsid w:val="00C35E72"/>
    <w:rsid w:val="00C44DE1"/>
    <w:rsid w:val="00C54E5E"/>
    <w:rsid w:val="00C54E6B"/>
    <w:rsid w:val="00C66D7E"/>
    <w:rsid w:val="00C70EC5"/>
    <w:rsid w:val="00C76009"/>
    <w:rsid w:val="00C81617"/>
    <w:rsid w:val="00CA0892"/>
    <w:rsid w:val="00CA170F"/>
    <w:rsid w:val="00CA64CC"/>
    <w:rsid w:val="00CA6E0E"/>
    <w:rsid w:val="00CB460B"/>
    <w:rsid w:val="00CC72AB"/>
    <w:rsid w:val="00CC743A"/>
    <w:rsid w:val="00CD6AA9"/>
    <w:rsid w:val="00D03B3F"/>
    <w:rsid w:val="00D1776E"/>
    <w:rsid w:val="00D234EE"/>
    <w:rsid w:val="00D237DE"/>
    <w:rsid w:val="00D417A3"/>
    <w:rsid w:val="00D47E4E"/>
    <w:rsid w:val="00DA5485"/>
    <w:rsid w:val="00DA7A7D"/>
    <w:rsid w:val="00DB105C"/>
    <w:rsid w:val="00DC7D73"/>
    <w:rsid w:val="00DD350F"/>
    <w:rsid w:val="00DD5E36"/>
    <w:rsid w:val="00DD6922"/>
    <w:rsid w:val="00DE0188"/>
    <w:rsid w:val="00DE4468"/>
    <w:rsid w:val="00E2030B"/>
    <w:rsid w:val="00E2250B"/>
    <w:rsid w:val="00E32487"/>
    <w:rsid w:val="00E32D10"/>
    <w:rsid w:val="00E618E6"/>
    <w:rsid w:val="00E64E6A"/>
    <w:rsid w:val="00E676FF"/>
    <w:rsid w:val="00E71EBF"/>
    <w:rsid w:val="00E74B0B"/>
    <w:rsid w:val="00E97520"/>
    <w:rsid w:val="00E97D6A"/>
    <w:rsid w:val="00EB1C47"/>
    <w:rsid w:val="00EB6082"/>
    <w:rsid w:val="00EE414C"/>
    <w:rsid w:val="00EF466B"/>
    <w:rsid w:val="00F00185"/>
    <w:rsid w:val="00F0421B"/>
    <w:rsid w:val="00F2612D"/>
    <w:rsid w:val="00F279DD"/>
    <w:rsid w:val="00F50158"/>
    <w:rsid w:val="00F667FB"/>
    <w:rsid w:val="00F717C0"/>
    <w:rsid w:val="00F72991"/>
    <w:rsid w:val="00F75B3E"/>
    <w:rsid w:val="00F77AB8"/>
    <w:rsid w:val="00F97BC8"/>
    <w:rsid w:val="00FB0957"/>
    <w:rsid w:val="00FB207C"/>
    <w:rsid w:val="00FD3D34"/>
    <w:rsid w:val="00FD5A69"/>
    <w:rsid w:val="00FD6700"/>
    <w:rsid w:val="00FE2C44"/>
    <w:rsid w:val="00FE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B8D2"/>
  <w15:docId w15:val="{CF65C586-59DC-495A-AEA7-2FA286F1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D3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17D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1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Turner</dc:creator>
  <cp:keywords/>
  <cp:lastModifiedBy>Bishops Nympton</cp:lastModifiedBy>
  <cp:revision>15</cp:revision>
  <cp:lastPrinted>2020-01-09T18:01:00Z</cp:lastPrinted>
  <dcterms:created xsi:type="dcterms:W3CDTF">2021-11-09T14:49:00Z</dcterms:created>
  <dcterms:modified xsi:type="dcterms:W3CDTF">2022-01-11T14:26:00Z</dcterms:modified>
</cp:coreProperties>
</file>